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67642" w14:textId="16BAB6D4" w:rsidR="002C276A" w:rsidRPr="00627BAD" w:rsidRDefault="00241781" w:rsidP="002C276A">
      <w:pPr>
        <w:rPr>
          <w:b/>
          <w:bCs/>
        </w:rPr>
      </w:pPr>
      <w:r>
        <w:rPr>
          <w:b/>
          <w:bCs/>
        </w:rPr>
        <w:t xml:space="preserve">PŘÍLOHA III. - </w:t>
      </w:r>
      <w:r w:rsidR="002C276A" w:rsidRPr="00627BAD">
        <w:rPr>
          <w:b/>
          <w:bCs/>
        </w:rPr>
        <w:t>SCÉNICKÉ TECHNOLOGIE</w:t>
      </w:r>
    </w:p>
    <w:p w14:paraId="6D53B836" w14:textId="7820C191" w:rsidR="002C276A" w:rsidRDefault="00874F65" w:rsidP="00B068C3">
      <w:pPr>
        <w:spacing w:before="240" w:after="120"/>
      </w:pPr>
      <w:r>
        <w:rPr>
          <w:u w:val="single"/>
        </w:rPr>
        <w:t>Velký</w:t>
      </w:r>
      <w:r w:rsidR="00627BAD" w:rsidRPr="00627BAD">
        <w:rPr>
          <w:u w:val="single"/>
        </w:rPr>
        <w:t xml:space="preserve"> sál</w:t>
      </w:r>
    </w:p>
    <w:p w14:paraId="3FCEE195" w14:textId="2B6FA2FA" w:rsidR="002C276A" w:rsidRDefault="002C276A" w:rsidP="00651CBE">
      <w:pPr>
        <w:jc w:val="both"/>
      </w:pPr>
      <w:r>
        <w:t>Do prostoru sálu bude umístěno mechanick</w:t>
      </w:r>
      <w:r w:rsidR="00627BAD">
        <w:t>y výsuvné</w:t>
      </w:r>
      <w:r>
        <w:t xml:space="preserve"> hlediště. </w:t>
      </w:r>
      <w:r w:rsidR="00E03E9C">
        <w:t xml:space="preserve">Skladovací poloha hlediště je pod úrovní podlahy sálu, kde je </w:t>
      </w:r>
      <w:r>
        <w:t>uloženo v podzemní kapse</w:t>
      </w:r>
      <w:r w:rsidR="00E03E9C">
        <w:t>. Doprava hlediště do a z kapsy je realizována prostřednictvím hydraulické nebo elektromechanické zvedací plošiny.</w:t>
      </w:r>
      <w:r>
        <w:t xml:space="preserve"> Po vysunutí se samotné hlediště rozloží směrem k jevišti. Balkón přiléhající k poslední řadě hlediště komunikačně navazuje na jeho poslední řadu. Z tohoto důvodu bude mít upravené zábradlí tak, aby se dalo složit ke stranám a umožnilo provozní propojení. Vrchní část korpusu skládacího hlediště bude opatřena dubovými vlýsky tak, aby po složení do podzemní kapsy splynul s podlahou. Pro větší stabilitu při rozkládání jeviště doporučujeme instalovat do podlahy pojezdové kolejnice s lineárním krytem. Hlediště má sklopné polstrované sedačky s područkami. Mechanická teleskopická konstrukce je ocelová opatřená tmavě šedivou práškovou barvou. Ovládání je plně automatizované s elektronickým řízením motorů.</w:t>
      </w:r>
    </w:p>
    <w:p w14:paraId="6203F021" w14:textId="5F19B05A" w:rsidR="00892AB6" w:rsidRDefault="00E03E9C" w:rsidP="00651CBE">
      <w:pPr>
        <w:jc w:val="both"/>
      </w:pPr>
      <w:r>
        <w:t xml:space="preserve">Stávající tahové jednotky budou demontovány a nahrazeny novými </w:t>
      </w:r>
      <w:r w:rsidR="00892AB6">
        <w:t xml:space="preserve">lineárními </w:t>
      </w:r>
      <w:r>
        <w:t xml:space="preserve">elektromechanickými </w:t>
      </w:r>
      <w:r w:rsidR="00892AB6">
        <w:t>tahy</w:t>
      </w:r>
      <w:r>
        <w:t xml:space="preserve"> s patřičnými bezpečnostními prvky a </w:t>
      </w:r>
      <w:r w:rsidR="00892AB6">
        <w:t xml:space="preserve">senzorickým </w:t>
      </w:r>
      <w:r>
        <w:t xml:space="preserve">vybavením umožňujícím širší scénické využití. Za tímto účelem bude rovněž instalován nový řídicí systém jevištní technologie a s ním související rozvody silnoproudu. Nová koncepce tahů a řídicího systému umožní obsluhu zařízení jedním pracovníkem při současném chodu více tahových jednotek. V rámci instalace těchto tahů bude upravena nosná konstrukce tahů a provaziště tak, aby vyhověla po stránce provozní a současně po stránce statiky. </w:t>
      </w:r>
      <w:r w:rsidR="00651CBE">
        <w:t>Repasovány budou portálové věže pro umístění svítidel a přípojných míst AV technologie a ovládacího pultu strojní technologie.</w:t>
      </w:r>
      <w:r>
        <w:t xml:space="preserve"> </w:t>
      </w:r>
      <w:r w:rsidR="00892AB6">
        <w:t xml:space="preserve">Stejným způsobem budou provedeny i úpravy jevištních lávek včetně doplnění dielektrických koberců. </w:t>
      </w:r>
      <w:r>
        <w:t xml:space="preserve">Nahrazeny budou dráhy hlavní opony a zadního </w:t>
      </w:r>
      <w:r w:rsidR="007D6FED">
        <w:t>horizontu,</w:t>
      </w:r>
      <w:r>
        <w:t xml:space="preserve"> a to včetně látkového vybavení. Látkové vybavení bude nově dodáno rovněž pro sufity, boční šály apod.</w:t>
      </w:r>
      <w:r w:rsidR="00651CBE">
        <w:t xml:space="preserve"> </w:t>
      </w:r>
    </w:p>
    <w:p w14:paraId="211FC57A" w14:textId="1BAEDE06" w:rsidR="00627BAD" w:rsidRDefault="00651CBE" w:rsidP="00651CBE">
      <w:pPr>
        <w:jc w:val="both"/>
      </w:pPr>
      <w:r>
        <w:t xml:space="preserve">V rámci prostoru jeviště a hlediště mohou být instalovány dle potřeb scénického osvětlení a AV technologie různé </w:t>
      </w:r>
      <w:r w:rsidR="00892AB6">
        <w:t xml:space="preserve">ocelové </w:t>
      </w:r>
      <w:r>
        <w:t xml:space="preserve">nosné </w:t>
      </w:r>
      <w:r w:rsidR="00892AB6">
        <w:t>prvky</w:t>
      </w:r>
      <w:r>
        <w:t>, které slouží pro uchycení koncových prvků uvedených technologií. Stávající jevištní podlaha bude demontována a bude nahrazena novou z borovicového nebo olšového mas</w:t>
      </w:r>
      <w:r w:rsidR="00892AB6">
        <w:t>i</w:t>
      </w:r>
      <w:r>
        <w:t xml:space="preserve">vu tloušťky cca </w:t>
      </w:r>
      <w:r w:rsidR="007D6FED">
        <w:t>45 mm</w:t>
      </w:r>
      <w:r>
        <w:t xml:space="preserve"> tak, aby vyhovovala podmínkám uvažovaného provozu. Součástí </w:t>
      </w:r>
      <w:proofErr w:type="spellStart"/>
      <w:r>
        <w:t>fundusového</w:t>
      </w:r>
      <w:proofErr w:type="spellEnd"/>
      <w:r>
        <w:t xml:space="preserve"> vybavení bude mimo jiné systém praktikáblů, který umožní v rámci prostoru hlediště vytvářet různé konfigurace prodloužen</w:t>
      </w:r>
      <w:r w:rsidR="00892AB6">
        <w:t>é</w:t>
      </w:r>
      <w:r>
        <w:t xml:space="preserve"> jevištní plochy mezi diváky či vytvořit alternativní sestavení diváckých elevací.</w:t>
      </w:r>
    </w:p>
    <w:p w14:paraId="1E8859E2" w14:textId="3B50FFDF" w:rsidR="00874F65" w:rsidRPr="00874F65" w:rsidRDefault="00874F65" w:rsidP="00B068C3">
      <w:pPr>
        <w:spacing w:before="240" w:after="120"/>
        <w:jc w:val="both"/>
        <w:rPr>
          <w:u w:val="single"/>
        </w:rPr>
      </w:pPr>
      <w:r w:rsidRPr="00874F65">
        <w:rPr>
          <w:u w:val="single"/>
        </w:rPr>
        <w:t>Malý sál</w:t>
      </w:r>
    </w:p>
    <w:p w14:paraId="2D74D053" w14:textId="20B13461" w:rsidR="00874F65" w:rsidRDefault="002A5706" w:rsidP="00651CBE">
      <w:pPr>
        <w:jc w:val="both"/>
      </w:pPr>
      <w:r>
        <w:t xml:space="preserve">Tento prostor je koncipován jako multifunkční s důrazem na maximální </w:t>
      </w:r>
      <w:r w:rsidR="00022C83">
        <w:t>variabilitu,</w:t>
      </w:r>
      <w:r>
        <w:t xml:space="preserve"> a to jak z hlediska umístění technického </w:t>
      </w:r>
      <w:r w:rsidR="00022C83">
        <w:t>vybavení,</w:t>
      </w:r>
      <w:r>
        <w:t xml:space="preserve"> tak </w:t>
      </w:r>
      <w:r w:rsidR="00022C83">
        <w:t xml:space="preserve">prvků scénografie. Pod stropem je instalován rastrový systém tvořený z trubek standardizovaného průměru </w:t>
      </w:r>
      <w:proofErr w:type="gramStart"/>
      <w:r w:rsidR="00022C83">
        <w:t>50mm</w:t>
      </w:r>
      <w:proofErr w:type="gramEnd"/>
      <w:r w:rsidR="00022C83">
        <w:t xml:space="preserve"> pro uchycení prvků v potřebných pozicích. Tímto způsobem instalace je zajištěno splnění všech možných provozních scénářů.</w:t>
      </w:r>
    </w:p>
    <w:p w14:paraId="65CB2B66" w14:textId="3CB34DF4" w:rsidR="002C276A" w:rsidRPr="002C276A" w:rsidRDefault="002C276A" w:rsidP="00B068C3">
      <w:pPr>
        <w:spacing w:before="360"/>
        <w:rPr>
          <w:b/>
          <w:bCs/>
        </w:rPr>
      </w:pPr>
      <w:r w:rsidRPr="002C276A">
        <w:rPr>
          <w:b/>
          <w:bCs/>
        </w:rPr>
        <w:t>AUDIO VIDEO TECHNOLOGIE</w:t>
      </w:r>
    </w:p>
    <w:p w14:paraId="08F663A3" w14:textId="77777777" w:rsidR="002C276A" w:rsidRPr="002C276A" w:rsidRDefault="002C276A" w:rsidP="00B068C3">
      <w:pPr>
        <w:spacing w:before="240" w:after="120"/>
        <w:rPr>
          <w:u w:val="single"/>
        </w:rPr>
      </w:pPr>
      <w:r w:rsidRPr="002C276A">
        <w:rPr>
          <w:u w:val="single"/>
        </w:rPr>
        <w:t>Hlavní sál</w:t>
      </w:r>
    </w:p>
    <w:p w14:paraId="475939B3" w14:textId="77B061A7" w:rsidR="002C276A" w:rsidRDefault="002C276A" w:rsidP="00B068C3">
      <w:pPr>
        <w:jc w:val="both"/>
      </w:pPr>
      <w:r>
        <w:t>Prostor hlavního sálu bude vybaven systémem ozvučení, který bude schopen zajistit veškeré požadované druhy provozu tzn. od pořádání konferencí, video projekcí, divadelní vystoupení až po hudební vystoupení kapel. Doporučujeme zvolit systém line-</w:t>
      </w:r>
      <w:proofErr w:type="spellStart"/>
      <w:r>
        <w:t>array</w:t>
      </w:r>
      <w:proofErr w:type="spellEnd"/>
      <w:r>
        <w:t xml:space="preserve">, který je možné přizpůsobit i pro různá variabilní uspořádání hlediště. Pro odbavení, resp. práci zvukového a </w:t>
      </w:r>
      <w:r w:rsidR="00627BAD">
        <w:t>osvětlovacího technika</w:t>
      </w:r>
      <w:r>
        <w:t xml:space="preserve"> bude v prostoru balkónu zbudován live-post a dále bude zřízena technická režie ve které bude </w:t>
      </w:r>
      <w:r>
        <w:lastRenderedPageBreak/>
        <w:t xml:space="preserve">umístěno i potřebná technická zařízení. V prostoru </w:t>
      </w:r>
      <w:r w:rsidR="00874F65">
        <w:t>sálu,</w:t>
      </w:r>
      <w:r>
        <w:t xml:space="preserve"> a to hlavně jeviště budou instalovaná přípojná místa, která budou zakončena na příslušných patch panelech v prostoru technické režie. Pro distribuci signálů bude zvolena technologie Dante či obecně multikanálové přenosové formáty používající pro vzájemné propojení metalických kabelů Cat6A nebo optických.</w:t>
      </w:r>
      <w:r w:rsidR="00627BAD">
        <w:t xml:space="preserve"> </w:t>
      </w:r>
      <w:r w:rsidR="00DD202A">
        <w:t xml:space="preserve">Mixážní zvuková digitální konzole bude přenositelná z pozice live-postu do režie a zpět, a to podle aktuální potřeby provozu. </w:t>
      </w:r>
      <w:r w:rsidR="00627BAD">
        <w:t>Součástí vybavení bud</w:t>
      </w:r>
      <w:r w:rsidR="00DD202A">
        <w:t>e sada bezdrátových mikrofonních systémů a mikrofonů včetně stojanů.</w:t>
      </w:r>
    </w:p>
    <w:p w14:paraId="127A7E5F" w14:textId="4E040A12" w:rsidR="00DD202A" w:rsidRPr="00B068C3" w:rsidRDefault="00DD202A" w:rsidP="00B068C3">
      <w:pPr>
        <w:jc w:val="both"/>
      </w:pPr>
      <w:proofErr w:type="spellStart"/>
      <w:r>
        <w:t>Inspice</w:t>
      </w:r>
      <w:proofErr w:type="spellEnd"/>
      <w:r>
        <w:t xml:space="preserve"> umožní inspicientovi komunikaci s režií. Ovládací panel a modul inspicienta bude umístěn na jevišti na pozici inspicienta. Centrální jednotka </w:t>
      </w:r>
      <w:proofErr w:type="spellStart"/>
      <w:r>
        <w:t>inspice</w:t>
      </w:r>
      <w:proofErr w:type="spellEnd"/>
      <w:r>
        <w:t xml:space="preserve"> bude umístěna v centrálním stojanu AV techniky. Ovládání a </w:t>
      </w:r>
      <w:r w:rsidRPr="00B068C3">
        <w:t>napojení na DSP audio mix umožní provázání na ozvučení foyer a ozvučení šaten.</w:t>
      </w:r>
      <w:r w:rsidR="00954237">
        <w:t xml:space="preserve"> V prostorách šaten a technického zázemí budou instalovány reproduktory pro zajištění komunikace mezi jednotlivými technickými pracovníky, inspicientem a umělci.</w:t>
      </w:r>
    </w:p>
    <w:p w14:paraId="63C433A3" w14:textId="2C363801" w:rsidR="000C0AAA" w:rsidRPr="00B068C3" w:rsidRDefault="000C0AAA" w:rsidP="00B068C3">
      <w:pPr>
        <w:jc w:val="both"/>
      </w:pPr>
      <w:r w:rsidRPr="00B068C3">
        <w:t>Promítání obrazové informace při konferencích, školeních a prezentacích zajišťuje laserový projektor na rolovací plátno instalované v prostoru jeviště. Tuto technologii je možné použít i v rámci scénografie</w:t>
      </w:r>
      <w:r w:rsidR="00B068C3" w:rsidRPr="00B068C3">
        <w:t xml:space="preserve"> či jakýchkoliv uměleckých programů</w:t>
      </w:r>
      <w:r w:rsidRPr="00B068C3">
        <w:t>.</w:t>
      </w:r>
    </w:p>
    <w:p w14:paraId="3DAF3C0C" w14:textId="337249D4" w:rsidR="00B068C3" w:rsidRDefault="00B068C3" w:rsidP="00B068C3">
      <w:pPr>
        <w:jc w:val="both"/>
      </w:pPr>
      <w:r w:rsidRPr="00B068C3">
        <w:t xml:space="preserve">V prostoru velkého sálu, a i v rámci celého objektu budou instalovány IP kamery s profesionálním video rozhraním NDI. Tím bude umožněno propojení jakýchkoliv prostor včetně </w:t>
      </w:r>
      <w:proofErr w:type="spellStart"/>
      <w:r w:rsidRPr="00B068C3">
        <w:t>zaintegrování</w:t>
      </w:r>
      <w:proofErr w:type="spellEnd"/>
      <w:r w:rsidRPr="00B068C3">
        <w:t xml:space="preserve"> do vzdálených video konferencí, uměleckého programového propojení atd. V technické režii bude zbudováno malé TV pracoviště, z kterého bude možné celý systém obsluhovat a zároveň možnost distribuovat snímaný obsah na LCD informační systém.</w:t>
      </w:r>
    </w:p>
    <w:p w14:paraId="3AD030A8" w14:textId="7DF005F8" w:rsidR="00DD202A" w:rsidRPr="00DD202A" w:rsidRDefault="00DD202A" w:rsidP="00B068C3">
      <w:pPr>
        <w:spacing w:before="240" w:after="120"/>
        <w:rPr>
          <w:u w:val="single"/>
        </w:rPr>
      </w:pPr>
      <w:r w:rsidRPr="00DD202A">
        <w:rPr>
          <w:u w:val="single"/>
        </w:rPr>
        <w:t>Foyer, společné prostory</w:t>
      </w:r>
    </w:p>
    <w:p w14:paraId="4EFF3046" w14:textId="2B0F1D9E" w:rsidR="00DD202A" w:rsidRDefault="00DD202A" w:rsidP="00DD202A">
      <w:pPr>
        <w:jc w:val="both"/>
      </w:pPr>
      <w:r w:rsidRPr="00DD202A">
        <w:t xml:space="preserve">Soubor AV techniky pro foyer bude obsahovat informační LCD displeje s centrální správou obsahu. Podhledovými / stropními reproduktory pro ozvučení prostoru foyer s přehrávanou </w:t>
      </w:r>
      <w:proofErr w:type="spellStart"/>
      <w:r w:rsidRPr="00DD202A">
        <w:t>podkresovou</w:t>
      </w:r>
      <w:proofErr w:type="spellEnd"/>
      <w:r w:rsidRPr="00DD202A">
        <w:t xml:space="preserve"> hudbou a s možností hlasitého vyvolávání ze systému (nahrávka nebo gong). Hlasité vyvolávání plní funkci zejména těsně před začátkem představení, či části představení, kdy zajišťuje komunikaci mezi pořadateli a diváky.</w:t>
      </w:r>
      <w:r>
        <w:t xml:space="preserve"> V prostoru </w:t>
      </w:r>
      <w:r w:rsidRPr="00DD202A">
        <w:t>foyer bud</w:t>
      </w:r>
      <w:r>
        <w:t>ou</w:t>
      </w:r>
      <w:r w:rsidRPr="00DD202A">
        <w:t xml:space="preserve"> </w:t>
      </w:r>
      <w:r>
        <w:t xml:space="preserve">instalovány </w:t>
      </w:r>
      <w:r w:rsidRPr="00DD202A">
        <w:t>informační LCD displeje s centrální správou obsahu</w:t>
      </w:r>
      <w:r>
        <w:t xml:space="preserve"> sloužící jako infosystém či je možné danou plochu a čas pronajímat</w:t>
      </w:r>
      <w:r w:rsidRPr="00DD202A">
        <w:t>.</w:t>
      </w:r>
    </w:p>
    <w:p w14:paraId="148823F2" w14:textId="40CB9D4F" w:rsidR="00874F65" w:rsidRDefault="00874F65" w:rsidP="00B068C3">
      <w:pPr>
        <w:spacing w:before="240" w:after="120"/>
        <w:jc w:val="both"/>
        <w:rPr>
          <w:u w:val="single"/>
        </w:rPr>
      </w:pPr>
      <w:r w:rsidRPr="00874F65">
        <w:rPr>
          <w:u w:val="single"/>
        </w:rPr>
        <w:t>Malý sál</w:t>
      </w:r>
    </w:p>
    <w:p w14:paraId="5E5EB45E" w14:textId="404C7D44" w:rsidR="00874F65" w:rsidRPr="00EE313C" w:rsidRDefault="00EE313C" w:rsidP="00874F65">
      <w:pPr>
        <w:jc w:val="both"/>
      </w:pPr>
      <w:r w:rsidRPr="00EE313C">
        <w:t>Vzh</w:t>
      </w:r>
      <w:r>
        <w:t>ledem k popsané variabilitě bude soubor AV techniky řešen jako mobilní, resp. s možností jednoduchého přemístění na požadované pozice plynoucí z potřeb daného provozu/představení. Součástí vybavení bude systém ozvučení, digitální mixážní konzole, video projekce a dalšího drobného vybavení jako např. mikrofony, stativy, mobilní kabeláž apod.</w:t>
      </w:r>
    </w:p>
    <w:p w14:paraId="23A3F6C0" w14:textId="14F84BFF" w:rsidR="00874F65" w:rsidRPr="00874F65" w:rsidRDefault="00874F65" w:rsidP="00B068C3">
      <w:pPr>
        <w:spacing w:before="240" w:after="120"/>
        <w:jc w:val="both"/>
        <w:rPr>
          <w:u w:val="single"/>
        </w:rPr>
      </w:pPr>
      <w:r w:rsidRPr="00874F65">
        <w:rPr>
          <w:u w:val="single"/>
        </w:rPr>
        <w:t>Univerzální sál</w:t>
      </w:r>
    </w:p>
    <w:p w14:paraId="643DF951" w14:textId="043A7D74" w:rsidR="00874F65" w:rsidRDefault="00EE313C" w:rsidP="00874F65">
      <w:pPr>
        <w:jc w:val="both"/>
      </w:pPr>
      <w:r>
        <w:t xml:space="preserve">V tomto prostoru bude </w:t>
      </w:r>
      <w:r w:rsidR="004405F9">
        <w:t xml:space="preserve">soubor </w:t>
      </w:r>
      <w:r>
        <w:t>AV technik</w:t>
      </w:r>
      <w:r w:rsidR="004405F9">
        <w:t>y</w:t>
      </w:r>
      <w:r>
        <w:t xml:space="preserve"> </w:t>
      </w:r>
      <w:r w:rsidR="00967228">
        <w:t xml:space="preserve">zajišťovat jak </w:t>
      </w:r>
      <w:r w:rsidR="004405F9">
        <w:t xml:space="preserve">multikanálové </w:t>
      </w:r>
      <w:r w:rsidR="00967228">
        <w:t xml:space="preserve">ozvučení daného </w:t>
      </w:r>
      <w:proofErr w:type="gramStart"/>
      <w:r w:rsidR="00967228">
        <w:t>prostoru</w:t>
      </w:r>
      <w:proofErr w:type="gramEnd"/>
      <w:r w:rsidR="00967228">
        <w:t xml:space="preserve"> tak</w:t>
      </w:r>
      <w:r w:rsidR="004405F9">
        <w:t xml:space="preserve"> filmovou projekci na projekční plátno a to ve standartu kino sálu, resp. filmového klubu. Z tohoto důvodu je součástí daného prostoru a nutné technické zázemí ve formě projekční kabiny, kde bude umístěna požadovaná technika. Samozřejmostí je i využití daného prostoru pro pořádání menších zasedání, konferencí včetně hudebních či dalších uměleckých vystoupení. Z tohoto důvodu je systém ovládání koncipován tak, aby jej dokázal obsloužit běžný uživatel.</w:t>
      </w:r>
    </w:p>
    <w:p w14:paraId="4DEF042E" w14:textId="13355417" w:rsidR="00874F65" w:rsidRPr="00874F65" w:rsidRDefault="00874F65" w:rsidP="00B068C3">
      <w:pPr>
        <w:spacing w:before="240" w:after="120"/>
        <w:rPr>
          <w:u w:val="single"/>
        </w:rPr>
      </w:pPr>
      <w:r w:rsidRPr="00874F65">
        <w:rPr>
          <w:u w:val="single"/>
        </w:rPr>
        <w:t>Pohybový sál, zrcadlový sál</w:t>
      </w:r>
    </w:p>
    <w:p w14:paraId="7FE7B9DD" w14:textId="4FDCCCC3" w:rsidR="00874F65" w:rsidRDefault="002A5706" w:rsidP="002A5706">
      <w:pPr>
        <w:jc w:val="both"/>
      </w:pPr>
      <w:r>
        <w:t xml:space="preserve">Tyto prostory budou vybaveny systémem ozvučení, který bude umožňovat připojení externích zvukových zdrojů (telefon, notebook apod.) a bude obsahovat i vlastní audio přehrávač (USB, SD, CF </w:t>
      </w:r>
      <w:r>
        <w:lastRenderedPageBreak/>
        <w:t xml:space="preserve">karty apod.). Na stěnách bude instalováno ozvučení a LCD velkoplošný panel pro zobrazení např. ukázek sestav cvičení atd. Celý AV systém musí být navržen tak aby jeho obsluha byla co nejjednodušší </w:t>
      </w:r>
    </w:p>
    <w:p w14:paraId="58E2AAB6" w14:textId="5A8304A1" w:rsidR="00874F65" w:rsidRPr="00874F65" w:rsidRDefault="00874F65" w:rsidP="00B068C3">
      <w:pPr>
        <w:spacing w:before="240" w:after="120"/>
        <w:rPr>
          <w:u w:val="single"/>
        </w:rPr>
      </w:pPr>
      <w:r w:rsidRPr="00874F65">
        <w:rPr>
          <w:u w:val="single"/>
        </w:rPr>
        <w:t>Klubovny</w:t>
      </w:r>
    </w:p>
    <w:p w14:paraId="6F556D5A" w14:textId="708C5CE8" w:rsidR="00874F65" w:rsidRDefault="00954237" w:rsidP="00967228">
      <w:pPr>
        <w:jc w:val="both"/>
      </w:pPr>
      <w:r>
        <w:t>Budou vybaveny systémem jednoduché AV techn</w:t>
      </w:r>
      <w:r w:rsidR="00EE313C">
        <w:t>iky</w:t>
      </w:r>
      <w:r>
        <w:t xml:space="preserve"> včetně intuitivního ovládání sestávající se z ozvučovacího systému, projekční plochy a projektoru nebo velkoplošného LCD panelu a přípojného místa umožňující připojení např. notebooku</w:t>
      </w:r>
      <w:r w:rsidR="00EE313C">
        <w:t xml:space="preserve"> z kterého bude prezentován audio-video obsah.</w:t>
      </w:r>
    </w:p>
    <w:p w14:paraId="37617021" w14:textId="4F4758ED" w:rsidR="00627BAD" w:rsidRPr="002C276A" w:rsidRDefault="00627BAD" w:rsidP="00B068C3">
      <w:pPr>
        <w:spacing w:before="360"/>
        <w:rPr>
          <w:b/>
          <w:bCs/>
        </w:rPr>
      </w:pPr>
      <w:r>
        <w:rPr>
          <w:b/>
          <w:bCs/>
        </w:rPr>
        <w:t>SCÉNICKÉ OSVĚTLENÍ</w:t>
      </w:r>
    </w:p>
    <w:p w14:paraId="301764C0" w14:textId="0AFA1F64" w:rsidR="00627BAD" w:rsidRPr="002C276A" w:rsidRDefault="00DD202A" w:rsidP="00B068C3">
      <w:pPr>
        <w:spacing w:before="240" w:after="120"/>
        <w:rPr>
          <w:u w:val="single"/>
        </w:rPr>
      </w:pPr>
      <w:r>
        <w:rPr>
          <w:u w:val="single"/>
        </w:rPr>
        <w:t xml:space="preserve">Velký </w:t>
      </w:r>
      <w:r w:rsidR="00627BAD" w:rsidRPr="002C276A">
        <w:rPr>
          <w:u w:val="single"/>
        </w:rPr>
        <w:t>sál</w:t>
      </w:r>
    </w:p>
    <w:p w14:paraId="26202B7B" w14:textId="77777777" w:rsidR="000C0AAA" w:rsidRDefault="000C0AAA" w:rsidP="000C0AAA">
      <w:pPr>
        <w:jc w:val="both"/>
      </w:pPr>
      <w:r>
        <w:t xml:space="preserve">Umožňuje základní statické i efektové osvětlení sálu i jeviště. Vzhledem k ekonomickým požadavkům a současnému trendu je zvolen soubor LED svítidel. Celý systém je řízen standardním protokolem DMX512, </w:t>
      </w:r>
      <w:proofErr w:type="spellStart"/>
      <w:r>
        <w:t>ArtNET</w:t>
      </w:r>
      <w:proofErr w:type="spellEnd"/>
      <w:r>
        <w:t xml:space="preserve"> a jiné. Dalším požadavkem je jednoduchá obsluha na základě přednastavených scén. Soubor svítidel obsahuje statická svítidla typu PAR, statická svítidla s Fresnel čočkou s regulací jasu a barev, dále pohyblivá svítidla typu „</w:t>
      </w:r>
      <w:proofErr w:type="spellStart"/>
      <w:r>
        <w:t>moving</w:t>
      </w:r>
      <w:proofErr w:type="spellEnd"/>
      <w:r>
        <w:t xml:space="preserve"> </w:t>
      </w:r>
      <w:proofErr w:type="spellStart"/>
      <w:r>
        <w:t>heads</w:t>
      </w:r>
      <w:proofErr w:type="spellEnd"/>
      <w:r>
        <w:t>“ a dále světelné efekty s možností automatického provozu řízeném hudbou. Pro všechna svítidla budou v prostoru jeviště i hlediště instalovány ocelové konzole, držáky, osvětlovací baterie a další.</w:t>
      </w:r>
    </w:p>
    <w:p w14:paraId="4A7B395E" w14:textId="01DD3A4B" w:rsidR="002C276A" w:rsidRDefault="000C0AAA" w:rsidP="000C0AAA">
      <w:pPr>
        <w:jc w:val="both"/>
      </w:pPr>
      <w:r>
        <w:t xml:space="preserve">Řízení souboru scénického osvětlení je založeno na univerzálním </w:t>
      </w:r>
      <w:proofErr w:type="spellStart"/>
      <w:r>
        <w:t>kontroleru</w:t>
      </w:r>
      <w:proofErr w:type="spellEnd"/>
      <w:r>
        <w:t>, který umožňuje simultánní přehrávání dynamických DMX show nebo statických světelných scén. Systém bude umožňovat, aby uživatel mohl příslušnými tlačítky navolit požadovaný režim dle požadavku kulturní akce.</w:t>
      </w:r>
    </w:p>
    <w:p w14:paraId="52426768" w14:textId="1A0055FF" w:rsidR="00DD202A" w:rsidRPr="000C0AAA" w:rsidRDefault="00DD202A" w:rsidP="00B068C3">
      <w:pPr>
        <w:spacing w:before="240" w:after="120"/>
        <w:rPr>
          <w:u w:val="single"/>
        </w:rPr>
      </w:pPr>
      <w:r w:rsidRPr="000C0AAA">
        <w:rPr>
          <w:u w:val="single"/>
        </w:rPr>
        <w:t>Malý sál</w:t>
      </w:r>
    </w:p>
    <w:p w14:paraId="4A59BB49" w14:textId="334F3BA6" w:rsidR="00EE313C" w:rsidRDefault="006A7FC6" w:rsidP="006A7FC6">
      <w:pPr>
        <w:jc w:val="both"/>
      </w:pPr>
      <w:r>
        <w:t xml:space="preserve">Stejně jako v části AV techniky i zde bude soubor scénického osvětlení řešen jako mobilní, resp. s možností jednoduchého přemístění na požadované pozice plynoucí z potřeb daného provozu/představení. Součástí vybavení bude ovládací konzole a přípojná místa pro připojení světel s osazením zásuvek </w:t>
      </w:r>
      <w:proofErr w:type="gramStart"/>
      <w:r>
        <w:t>230V</w:t>
      </w:r>
      <w:proofErr w:type="gramEnd"/>
      <w:r>
        <w:t xml:space="preserve"> a ovládacího rozhraní DMX, </w:t>
      </w:r>
      <w:proofErr w:type="spellStart"/>
      <w:r>
        <w:t>ArtNET</w:t>
      </w:r>
      <w:proofErr w:type="spellEnd"/>
      <w:r>
        <w:t xml:space="preserve">, apod. Množství světel nemusí být tak rozsáhlý neboť je možné využít i světla osazená do prostoru velkého sálu a tím </w:t>
      </w:r>
      <w:r w:rsidR="00EE313C">
        <w:t xml:space="preserve">dojde k výrazné úspoře finančních nákladů na pořizování </w:t>
      </w:r>
      <w:r>
        <w:t xml:space="preserve">separátního </w:t>
      </w:r>
      <w:r w:rsidR="00EE313C">
        <w:t>vybavení</w:t>
      </w:r>
      <w:r>
        <w:t xml:space="preserve"> pro oba sály.</w:t>
      </w:r>
    </w:p>
    <w:p w14:paraId="6FABDFAC" w14:textId="5A5028FF" w:rsidR="002C276A" w:rsidRPr="00874F65" w:rsidRDefault="002C276A" w:rsidP="00B068C3">
      <w:pPr>
        <w:spacing w:before="360" w:after="120"/>
        <w:rPr>
          <w:b/>
          <w:bCs/>
        </w:rPr>
      </w:pPr>
      <w:r w:rsidRPr="00874F65">
        <w:rPr>
          <w:b/>
          <w:bCs/>
        </w:rPr>
        <w:t>PROSTOROVÁ AKUSTIKA</w:t>
      </w:r>
    </w:p>
    <w:p w14:paraId="5041A54A" w14:textId="3A7CDD3B" w:rsidR="002C276A" w:rsidRPr="00874F65" w:rsidRDefault="002C276A" w:rsidP="00B068C3">
      <w:pPr>
        <w:spacing w:before="240" w:after="120"/>
        <w:rPr>
          <w:u w:val="single"/>
        </w:rPr>
      </w:pPr>
      <w:r w:rsidRPr="00874F65">
        <w:rPr>
          <w:u w:val="single"/>
        </w:rPr>
        <w:t>Hlavní sál</w:t>
      </w:r>
    </w:p>
    <w:p w14:paraId="486EB609" w14:textId="44395895" w:rsidR="00627BAD" w:rsidRDefault="00627BAD" w:rsidP="00627BAD">
      <w:r>
        <w:t xml:space="preserve">V hlavním sále je navržen snížený </w:t>
      </w:r>
      <w:r w:rsidR="006D2D5B">
        <w:t xml:space="preserve">podhled, do kterého jsou </w:t>
      </w:r>
      <w:r>
        <w:t xml:space="preserve">vloženy otočné </w:t>
      </w:r>
      <w:r w:rsidR="006D2D5B">
        <w:t xml:space="preserve">prvky tvaru </w:t>
      </w:r>
      <w:r>
        <w:t>trojstěn</w:t>
      </w:r>
      <w:r w:rsidR="006D2D5B">
        <w:t xml:space="preserve">u, kde jednotlivé stěny mají rozdílné akustické úpravy: odrazivou, pohlcující a difúzní a kde jejich natočením se jednoduše zajišťuje změna parametrů prostorové </w:t>
      </w:r>
      <w:r w:rsidR="002A5706">
        <w:t>akustiky,</w:t>
      </w:r>
      <w:r w:rsidR="006D2D5B">
        <w:t xml:space="preserve"> a to především doby dozvuku</w:t>
      </w:r>
      <w:r>
        <w:t>.</w:t>
      </w:r>
      <w:r w:rsidR="006D2D5B">
        <w:t xml:space="preserve"> </w:t>
      </w:r>
      <w:r w:rsidR="00967228">
        <w:t>Výše uvedeným způsobem je možné zajistit splnění optimálních požadovaných akustických kvalit pro širokou škálu provozu, neboť rozličné druhy provozu (konference, plesy, živá hudební vystoupení a v neposlední řadě i koncertní produkce klasické hudby) vyžadují rozdílné akustické parametry sálu.</w:t>
      </w:r>
    </w:p>
    <w:p w14:paraId="444B5744" w14:textId="77777777" w:rsidR="00B068C3" w:rsidRPr="00874F65" w:rsidRDefault="00B068C3" w:rsidP="00B068C3">
      <w:pPr>
        <w:spacing w:before="240" w:after="120"/>
        <w:jc w:val="both"/>
        <w:rPr>
          <w:u w:val="single"/>
        </w:rPr>
      </w:pPr>
      <w:r w:rsidRPr="00874F65">
        <w:rPr>
          <w:u w:val="single"/>
        </w:rPr>
        <w:t>Malý sál</w:t>
      </w:r>
    </w:p>
    <w:p w14:paraId="633FF4A7" w14:textId="07B9A70C" w:rsidR="00627BAD" w:rsidRDefault="00967228" w:rsidP="00B068C3">
      <w:r>
        <w:t xml:space="preserve">V tomto prostoru </w:t>
      </w:r>
      <w:r w:rsidR="006A7FC6">
        <w:t xml:space="preserve">bude nastavena optimální doba dozvuku na spodní hranici pro provoz činoherního divadla/zkušebny vycházející z normy ČSN 730527. Instalované akustické prvky budou převážné osazeny v ploše stropu, dalšími prvky upravující dobu dozvuku budou samety, které slouží i pro </w:t>
      </w:r>
      <w:r w:rsidR="006A7FC6">
        <w:lastRenderedPageBreak/>
        <w:t>soubor scénografie. Z těchto důvodů bude pod stropem instalován kolejnicový systém pro jejich zavěšení a manipulaci.</w:t>
      </w:r>
    </w:p>
    <w:p w14:paraId="4D285534" w14:textId="4B323FC2" w:rsidR="00967228" w:rsidRPr="00967228" w:rsidRDefault="00967228" w:rsidP="00967228">
      <w:pPr>
        <w:spacing w:before="240" w:after="120"/>
        <w:rPr>
          <w:u w:val="single"/>
        </w:rPr>
      </w:pPr>
      <w:r w:rsidRPr="00967228">
        <w:rPr>
          <w:u w:val="single"/>
        </w:rPr>
        <w:t>Ostatní prostory</w:t>
      </w:r>
    </w:p>
    <w:p w14:paraId="61C4D9BB" w14:textId="625A9638" w:rsidR="00967228" w:rsidRDefault="00967228" w:rsidP="00B068C3">
      <w:r>
        <w:t>Pro zajištění požadovaných parametrů akustické pohody a s důrazem na dané druhy provozu budou zvoleny odpovídající doporučené doby dozvuku vycházející z příslušných norem ČSN 73 0525-7.</w:t>
      </w:r>
    </w:p>
    <w:sectPr w:rsidR="009672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76A"/>
    <w:rsid w:val="00022C83"/>
    <w:rsid w:val="000C0AAA"/>
    <w:rsid w:val="00203BA3"/>
    <w:rsid w:val="00241781"/>
    <w:rsid w:val="002520F8"/>
    <w:rsid w:val="002A5706"/>
    <w:rsid w:val="002C276A"/>
    <w:rsid w:val="002E0DF0"/>
    <w:rsid w:val="004405F9"/>
    <w:rsid w:val="00627BAD"/>
    <w:rsid w:val="00651CBE"/>
    <w:rsid w:val="006A7FC6"/>
    <w:rsid w:val="006D2D5B"/>
    <w:rsid w:val="007D6FED"/>
    <w:rsid w:val="00874F65"/>
    <w:rsid w:val="00892AB6"/>
    <w:rsid w:val="00954237"/>
    <w:rsid w:val="00967228"/>
    <w:rsid w:val="00B068C3"/>
    <w:rsid w:val="00DD202A"/>
    <w:rsid w:val="00DE7CF8"/>
    <w:rsid w:val="00E03E9C"/>
    <w:rsid w:val="00EE31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1B21"/>
  <w15:chartTrackingRefBased/>
  <w15:docId w15:val="{4BE8EBAB-9AA8-4A10-8A85-9D896B3E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4938F-64D1-4169-AD2E-4C905A8E0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1466</Words>
  <Characters>8655</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Vondrášek</dc:creator>
  <cp:keywords/>
  <dc:description/>
  <cp:lastModifiedBy>Slovakova, Nikoleta</cp:lastModifiedBy>
  <cp:revision>9</cp:revision>
  <cp:lastPrinted>2021-02-10T21:11:00Z</cp:lastPrinted>
  <dcterms:created xsi:type="dcterms:W3CDTF">2021-02-10T08:24:00Z</dcterms:created>
  <dcterms:modified xsi:type="dcterms:W3CDTF">2021-02-10T21:13:00Z</dcterms:modified>
</cp:coreProperties>
</file>